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872F" w14:textId="747500C3" w:rsidR="008112CA" w:rsidRPr="00562BEE" w:rsidRDefault="00A77C5F" w:rsidP="000F03CD">
      <w:pPr>
        <w:rPr>
          <w:rFonts w:cstheme="minorHAnsi"/>
          <w:b/>
          <w:sz w:val="28"/>
          <w:szCs w:val="22"/>
        </w:rPr>
      </w:pPr>
      <w:r w:rsidRPr="00DF0DA1">
        <w:rPr>
          <w:rFonts w:cstheme="minorHAnsi"/>
          <w:b/>
          <w:sz w:val="28"/>
          <w:szCs w:val="22"/>
        </w:rPr>
        <w:t xml:space="preserve">Śniadanie z Salomonem, </w:t>
      </w:r>
      <w:r w:rsidR="004542BF">
        <w:rPr>
          <w:rFonts w:cstheme="minorHAnsi"/>
          <w:b/>
          <w:sz w:val="28"/>
          <w:szCs w:val="22"/>
        </w:rPr>
        <w:t>8</w:t>
      </w:r>
      <w:r w:rsidR="00A123BF">
        <w:rPr>
          <w:rFonts w:cstheme="minorHAnsi"/>
          <w:b/>
          <w:sz w:val="28"/>
          <w:szCs w:val="22"/>
        </w:rPr>
        <w:t xml:space="preserve"> lutego</w:t>
      </w:r>
      <w:r w:rsidR="00F1421F" w:rsidRPr="00DF0DA1">
        <w:rPr>
          <w:rFonts w:cstheme="minorHAnsi"/>
          <w:b/>
          <w:sz w:val="28"/>
          <w:szCs w:val="22"/>
        </w:rPr>
        <w:t xml:space="preserve"> 2021</w:t>
      </w:r>
      <w:r w:rsidRPr="00DF0DA1">
        <w:rPr>
          <w:rFonts w:cstheme="minorHAnsi"/>
          <w:b/>
          <w:sz w:val="28"/>
          <w:szCs w:val="22"/>
        </w:rPr>
        <w:t xml:space="preserve">, rozdział </w:t>
      </w:r>
      <w:r w:rsidR="004542BF">
        <w:rPr>
          <w:rFonts w:cstheme="minorHAnsi"/>
          <w:b/>
          <w:sz w:val="28"/>
          <w:szCs w:val="22"/>
        </w:rPr>
        <w:t>5</w:t>
      </w:r>
      <w:r w:rsidR="003039B5" w:rsidRPr="00DF0DA1">
        <w:rPr>
          <w:rFonts w:cstheme="minorHAnsi"/>
          <w:b/>
          <w:sz w:val="28"/>
          <w:szCs w:val="22"/>
        </w:rPr>
        <w:t>, wg BT5</w:t>
      </w:r>
    </w:p>
    <w:p w14:paraId="7C5F70BD" w14:textId="77777777" w:rsidR="00562BEE" w:rsidRPr="004542BF" w:rsidRDefault="00562BEE" w:rsidP="004542BF">
      <w:pPr>
        <w:rPr>
          <w:rFonts w:ascii="Times New Roman" w:eastAsia="Times New Roman" w:hAnsi="Times New Roman" w:cs="Times New Roman"/>
          <w:sz w:val="32"/>
          <w:lang w:eastAsia="pl-PL"/>
        </w:rPr>
      </w:pPr>
    </w:p>
    <w:p w14:paraId="2930F697" w14:textId="002D0B2C" w:rsidR="004542BF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Synu mój, zwróć się ku mojej mądrości, </w:t>
      </w:r>
      <w:r w:rsidR="00B975C6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B975C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do mej roztropności nakłoń swego ucha;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trzymając się [wskazań] rozwagi, </w:t>
      </w:r>
      <w:r w:rsidR="00B975C6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B975C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twe wargi strzec będą wiedzy.</w:t>
      </w:r>
    </w:p>
    <w:p w14:paraId="5B124F67" w14:textId="77777777" w:rsidR="00B975C6" w:rsidRPr="00562BEE" w:rsidRDefault="00B975C6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</w:p>
    <w:p w14:paraId="19626EE6" w14:textId="725AE3A2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(3)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miód wypływa z ust obcej, podniebienie jej gładsze niż olej,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(4)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lecz w końcu jest gorzka jak piołun, ostra jak miecz obosieczny.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(5)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Jej nogi zstępują ku śmierci, do </w:t>
      </w:r>
      <w:proofErr w:type="spellStart"/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Szeolu</w:t>
      </w:r>
      <w:proofErr w:type="spellEnd"/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 zstępują jej kroki.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(6)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zważa na ścieżkę swego życia,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  <w:t>jej drogi są błędne, choć ona o tym nie wie.</w:t>
      </w:r>
    </w:p>
    <w:p w14:paraId="60AC39D8" w14:textId="22DD4C60" w:rsidR="004542BF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(7)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Więc teraz, synu, posłuchaj, nie odstępuj od słów moich ust.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562BE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(8)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Idź drogą swą od niej daleko, pod drzwi jej domu nie podchodź,</w:t>
      </w:r>
      <w:r w:rsid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562BE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562BE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(9)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byś obcym nie oddał swej sławy, a lat swoich okrutnikowi,</w:t>
      </w:r>
      <w:r w:rsid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562BE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562BE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562BE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(10)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by inni z twej pracy nie tyli, by mienie twe nie szło w obcy dom.</w:t>
      </w:r>
    </w:p>
    <w:p w14:paraId="1EC7CB28" w14:textId="77777777" w:rsidR="00CB3ED2" w:rsidRPr="00562BEE" w:rsidRDefault="00CB3ED2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</w:p>
    <w:p w14:paraId="4C7F6D0F" w14:textId="012CFE1F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(11)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Na końcu przyjdzie ci wzdychać, gdy ciało swoje wyczerpiesz.</w:t>
      </w:r>
      <w:r w:rsidR="00CB3ED2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CB3ED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CB3ED2"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</w:t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(12)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Powiesz: Jakże nie cierpiałem karcenia,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="00CB3ED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nadstawiałem ucha uczącym.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="00CB3ED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(13)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zważałem na głos wychowawców,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="00CB3ED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dałem posłuchu uczącym.</w:t>
      </w:r>
    </w:p>
    <w:p w14:paraId="005A30BA" w14:textId="37E75173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(14)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O włos, a popadłbym w wielkie nieszczęście, pośród zgromadzenia i społeczności.</w:t>
      </w:r>
    </w:p>
    <w:p w14:paraId="402C676B" w14:textId="77777777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</w:p>
    <w:p w14:paraId="5F6F3022" w14:textId="77777777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(15)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Pij wodę z własnej cysterny, tę, która płynie z twej studni.</w:t>
      </w:r>
    </w:p>
    <w:p w14:paraId="6FF78C7A" w14:textId="77777777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(16)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Na zewnątrz mają bić twoje źródła? Tworzyć strumienie na placach?</w:t>
      </w:r>
    </w:p>
    <w:p w14:paraId="0B0D834D" w14:textId="06D51730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(17)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Niech służą tobie samemu, a nie również innym wraz z tobą.</w:t>
      </w:r>
    </w:p>
    <w:p w14:paraId="5C9C10C0" w14:textId="77777777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(18)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Niech źródło twe będzie błogosławione,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znajduj radość w żonie swej młodości.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(19)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Przemiła to łania i wdzięczna kozica,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jej piersią rozkoszuj się zawsze,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jej miłością upajaj się stale.</w:t>
      </w:r>
    </w:p>
    <w:p w14:paraId="7D51B631" w14:textId="361D9E97" w:rsidR="004542BF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(20)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Po cóż, mój synu, zachwycać się obcą?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Obejmować pierś cudzej?</w:t>
      </w:r>
    </w:p>
    <w:p w14:paraId="2959CA98" w14:textId="77777777" w:rsidR="00CB3ED2" w:rsidRPr="00562BEE" w:rsidRDefault="00CB3ED2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</w:p>
    <w:p w14:paraId="6379F316" w14:textId="77777777" w:rsidR="004542BF" w:rsidRPr="00562BEE" w:rsidRDefault="004542BF" w:rsidP="004542BF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(21)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Bo drogi ludzi przed oczyma Pana, 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On zważa na wszystkie ich ścieżki.</w:t>
      </w:r>
    </w:p>
    <w:p w14:paraId="1A399C8E" w14:textId="687D1A01" w:rsidR="004542BF" w:rsidRPr="00B975C6" w:rsidRDefault="004542BF" w:rsidP="00B975C6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(22)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Gdy bezbożnym owładną występki, trzymają go więzy grzechu,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ab/>
      </w:r>
      <w:r w:rsidRPr="00562BEE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(23) </w:t>
      </w:r>
      <w:r w:rsidRPr="00562BEE">
        <w:rPr>
          <w:rFonts w:ascii="Helvetica Neue" w:eastAsia="Times New Roman" w:hAnsi="Helvetica Neue" w:cs="Times New Roman"/>
          <w:color w:val="000000"/>
          <w:szCs w:val="21"/>
          <w:lang w:eastAsia="pl-PL"/>
        </w:rPr>
        <w:t>umrze z braku karności, pobłądzi z ogromu głupoty.</w:t>
      </w:r>
      <w:bookmarkStart w:id="0" w:name="_GoBack"/>
      <w:bookmarkEnd w:id="0"/>
    </w:p>
    <w:p w14:paraId="4D592D28" w14:textId="77777777" w:rsidR="004542BF" w:rsidRDefault="004542BF">
      <w:pP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br w:type="page"/>
      </w:r>
    </w:p>
    <w:p w14:paraId="044B19E0" w14:textId="3C7AC80B" w:rsidR="004542BF" w:rsidRPr="004542BF" w:rsidRDefault="004542BF" w:rsidP="004542BF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5:1nn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14:paraId="502C5761" w14:textId="77777777" w:rsidR="004542BF" w:rsidRPr="004542BF" w:rsidRDefault="004542BF" w:rsidP="004542BF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zwróć uwagę na moją mądrość, nakłoń ucha na moją roztropność,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zachował mądre rady i aby twoje wargi utrzymały rozwagę.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wargi cudzej żony ociekają miodem i gładsze niż oliwa jest jej podniebienie,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w końcu jest gorzka jak piołun, ostra jak miecz obosieczny.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nogi schodzą do śmierci, jej kroki zdążają do krainy umarłych,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ty nie wkroczył na ścieżkę życia; a że niestałe są jej drogi, ty tego nie wiesz.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Teraz więc, synowie, słuchajcie mnie i nie oddalajcie się od moich słów!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Daleko od niej chodź swoją drogą i nie zbliżaj się do drzwi jej domu,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nie musiał oddać innym swojej sławy, a człowiekowi okrutnemu swoich lat,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 obcy nie nasycili się twoim mieniem, a ciężko zdobyty twój dorobek nie dostał się do cudzego domu,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pod koniec życia nie narzekał, gdy zwiędnie twoje ciało i twoja skóra,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nie musiał powiedzieć: O, jakże mogłem nienawidzić karności i moje serce lekceważyło przestrogę,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nie słuchałem moich wychowawców, i nie nadstawiałem ucha moim nauczycielom!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 mało co nie wpadłem w nieszczęście wśród zebranego ludu wiernego!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Pij wodę z własnej cysterny i wodę świeżą z własnej studni!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twoje źródła mają wylewać się na zewnątrz, a twoje strumienie na place?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 ciebie samego mają należeć, a nie do obcych równocześnie z tobą!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będzie błogosławiony twój zdrój, a raduj się z żony twojej młodości!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Miłej jak łania, powabnej jak gazela! Niech jej piersi zawsze ci sprawiają rozkosz, upajaj się ustawicznie jej miłością!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Dlaczego, synu mój, masz się rozkoszować obcą i ściskać pierś cudzej?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przed oczyma Pana jawne są wszystkie drogi człowieka i On zważa na wszystkie jego ścieżki.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Bezbożny plącze się we własnych nieprawościach, wikła się w pętach swego grzechu.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Umrze z powodu braku karności i z powodu wielkiej swojej głupoty zbłądzi."</w:t>
      </w:r>
    </w:p>
    <w:p w14:paraId="0419AD9C" w14:textId="5020F622" w:rsidR="004542BF" w:rsidRDefault="004542BF" w:rsidP="000F03CD">
      <w:pPr>
        <w:rPr>
          <w:rFonts w:eastAsia="Times New Roman" w:cstheme="minorHAnsi"/>
          <w:i/>
          <w:color w:val="808080"/>
          <w:sz w:val="28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14:paraId="77F5A263" w14:textId="77777777" w:rsidR="004542BF" w:rsidRPr="004542BF" w:rsidRDefault="004542BF" w:rsidP="004542BF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5:1nn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14:paraId="44258FF3" w14:textId="70103380" w:rsidR="005400A2" w:rsidRPr="00CD52E5" w:rsidRDefault="004542BF" w:rsidP="00CD52E5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zważaj na moją mądrość i nakłoń twego ucha ku mojemu rozumowi;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zachował rozwagę i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aby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twoje wargi strzegły wiedzy.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wargi obcej kobiety ociekają miodem, a jej usta gładsze są niż oliwa;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jej koniec jest gorzki jak piołun, ostry jak miecz obosieczny.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nogi zstępują do śmierci, jej kroki prowadzą do piekła.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nie rozważał ścieżki życia, jej drogi są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tak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niestałe,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że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nie poznasz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ich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Teraz więc, synowie, słuchajcie mnie i nie odstępujcie od słów moich ust.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Oddal od niej swą drogę i nie zbliżaj się do drzwi jej domu;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nie oddał obcym twojej sławy, a twoich lat okrutnikowi;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 obcy nie nasycili się twoim dobytkiem, a twój dorobek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nie został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w cudzym domu;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abyś nie jęczał u kresu swych dni, gdy twoja skóra i ciało będą zniszczone;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nie musiał powiedzieć: O, jakże nienawidziłem karności i moje serce gardziło upomnieniem!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słuchałem głosu moich wychowawców i nie nakłaniałem ucha ku tym, którzy mnie nauczali!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 mało co nie wpadłem we wszelkie nieszczęście wśród zebrania i zgromadzenia.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Pij wodę z własnego zdroju i wody płynące z twojego źródła!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rozproszą się twoje źródła, a po ulicach strumienie wód.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należą tylko do ciebie, a nie do obcych wraz z tobą.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twój zdrój będzie błogosławiony i ciesz się żoną twojej młodości.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 xml:space="preserve">Niech będzie </w:t>
      </w:r>
      <w:proofErr w:type="spellStart"/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jak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wdzięczna</w:t>
      </w:r>
      <w:proofErr w:type="spellEnd"/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łania i rozkoszna sarna; niech jej piersi zawsze cię nasycają, nieustannie zachwycaj się jej miłością.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Dlaczego, synu mój, masz zachwycać się obcą kobietą i obejmować piersi cudzej?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drogi człowieka są przed oczami PANA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i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waży </w:t>
      </w:r>
      <w:r w:rsidRPr="004542B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on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wszystkie jego ścieżki.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Niegodziwego schwytają jego własne nieprawości i uwikła się w powrozy swego grzechu.</w:t>
      </w:r>
      <w:r w:rsidRPr="004542B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4542BF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Umrze z braku karności i będzie błądził z powodu swojej wielkiej głupoty."</w:t>
      </w:r>
    </w:p>
    <w:sectPr w:rsidR="005400A2" w:rsidRPr="00CD52E5" w:rsidSect="003F36DA">
      <w:pgSz w:w="11900" w:h="16840"/>
      <w:pgMar w:top="1275" w:right="997" w:bottom="904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1"/>
    <w:rsid w:val="00017D28"/>
    <w:rsid w:val="000709D5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0F6B"/>
    <w:rsid w:val="00316597"/>
    <w:rsid w:val="00370E94"/>
    <w:rsid w:val="003828F1"/>
    <w:rsid w:val="003931C2"/>
    <w:rsid w:val="003A5F6D"/>
    <w:rsid w:val="003D67BC"/>
    <w:rsid w:val="003F36DA"/>
    <w:rsid w:val="00445C05"/>
    <w:rsid w:val="004542BF"/>
    <w:rsid w:val="004F0F81"/>
    <w:rsid w:val="005400A2"/>
    <w:rsid w:val="00544D12"/>
    <w:rsid w:val="00562BEE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8D3ADB"/>
    <w:rsid w:val="008F41F9"/>
    <w:rsid w:val="00965DBB"/>
    <w:rsid w:val="009E6717"/>
    <w:rsid w:val="00A123BF"/>
    <w:rsid w:val="00A22984"/>
    <w:rsid w:val="00A27201"/>
    <w:rsid w:val="00A77C5F"/>
    <w:rsid w:val="00A8496D"/>
    <w:rsid w:val="00B438AC"/>
    <w:rsid w:val="00B61CE3"/>
    <w:rsid w:val="00B91ADD"/>
    <w:rsid w:val="00B975C6"/>
    <w:rsid w:val="00BA5590"/>
    <w:rsid w:val="00BF1DAB"/>
    <w:rsid w:val="00CB3ED2"/>
    <w:rsid w:val="00CD52E5"/>
    <w:rsid w:val="00D10790"/>
    <w:rsid w:val="00D86AB9"/>
    <w:rsid w:val="00DF0DA1"/>
    <w:rsid w:val="00DF2FDA"/>
    <w:rsid w:val="00DF7A8A"/>
    <w:rsid w:val="00E66180"/>
    <w:rsid w:val="00E80E6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paragraph" w:styleId="Tekstdymka">
    <w:name w:val="Balloon Text"/>
    <w:basedOn w:val="Normalny"/>
    <w:link w:val="TekstdymkaZnak"/>
    <w:uiPriority w:val="99"/>
    <w:semiHidden/>
    <w:unhideWhenUsed/>
    <w:rsid w:val="00E80E6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2021-02-01T06:12:00Z</cp:lastPrinted>
  <dcterms:created xsi:type="dcterms:W3CDTF">2021-02-07T21:15:00Z</dcterms:created>
  <dcterms:modified xsi:type="dcterms:W3CDTF">2021-02-07T21:16:00Z</dcterms:modified>
</cp:coreProperties>
</file>